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C7F" w:rsidRDefault="00B57C7F" w:rsidP="00A002A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DE462E" w:rsidRPr="00B57C7F" w:rsidRDefault="00DE462E" w:rsidP="00A002A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B57C7F">
        <w:rPr>
          <w:b/>
          <w:bCs/>
          <w:color w:val="000000"/>
        </w:rPr>
        <w:t>Patient</w:t>
      </w:r>
      <w:r w:rsidRPr="00B57C7F">
        <w:rPr>
          <w:b/>
          <w:bCs/>
          <w:color w:val="3D3D00"/>
        </w:rPr>
        <w:t>'</w:t>
      </w:r>
      <w:r w:rsidRPr="00B57C7F">
        <w:rPr>
          <w:b/>
          <w:bCs/>
          <w:color w:val="000000"/>
        </w:rPr>
        <w:t>s Name: </w:t>
      </w:r>
      <w:r w:rsidR="007661CD" w:rsidRPr="00B57C7F">
        <w:rPr>
          <w:b/>
          <w:bCs/>
          <w:color w:val="000000"/>
        </w:rPr>
        <w:t>___________________________________________</w:t>
      </w:r>
      <w:r w:rsidR="007661CD" w:rsidRPr="00B57C7F">
        <w:rPr>
          <w:b/>
          <w:bCs/>
          <w:color w:val="000000"/>
        </w:rPr>
        <w:tab/>
        <w:t>Chart #_________________________</w:t>
      </w:r>
    </w:p>
    <w:p w:rsidR="007661CD" w:rsidRDefault="007661CD" w:rsidP="007661CD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</w:p>
    <w:p w:rsidR="00EA73D9" w:rsidRDefault="00B57C7F" w:rsidP="00B57C7F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B57C7F">
        <w:rPr>
          <w:color w:val="000000"/>
        </w:rPr>
        <w:sym w:font="Wingdings" w:char="F0E0"/>
      </w:r>
      <w:r w:rsidR="00DE462E" w:rsidRPr="00EA73D9">
        <w:rPr>
          <w:color w:val="000000"/>
        </w:rPr>
        <w:t xml:space="preserve">I acknowledge that I have been advised orally </w:t>
      </w:r>
      <w:r w:rsidR="00DE462E" w:rsidRPr="00EA73D9">
        <w:rPr>
          <w:color w:val="0C0C00"/>
        </w:rPr>
        <w:t xml:space="preserve">and </w:t>
      </w:r>
      <w:r w:rsidR="00DE462E" w:rsidRPr="00EA73D9">
        <w:rPr>
          <w:color w:val="000000"/>
        </w:rPr>
        <w:t xml:space="preserve">in writing that the surgery has been explained </w:t>
      </w:r>
      <w:r w:rsidR="00DE462E" w:rsidRPr="00EA73D9">
        <w:rPr>
          <w:color w:val="0C0C00"/>
        </w:rPr>
        <w:t xml:space="preserve">to </w:t>
      </w:r>
      <w:r w:rsidR="00DE462E" w:rsidRPr="00EA73D9">
        <w:rPr>
          <w:color w:val="000000"/>
        </w:rPr>
        <w:t>me (</w:t>
      </w:r>
      <w:r w:rsidR="00DE462E" w:rsidRPr="00EA73D9">
        <w:rPr>
          <w:color w:val="101000"/>
        </w:rPr>
        <w:t xml:space="preserve">or </w:t>
      </w:r>
      <w:r w:rsidR="00DE462E" w:rsidRPr="00EA73D9">
        <w:rPr>
          <w:color w:val="000000"/>
        </w:rPr>
        <w:t>parent or guardian). </w:t>
      </w:r>
      <w:r w:rsidR="00EA73D9" w:rsidRPr="00EA73D9">
        <w:rPr>
          <w:color w:val="000000"/>
        </w:rPr>
        <w:t xml:space="preserve">  </w:t>
      </w:r>
    </w:p>
    <w:p w:rsidR="00B57C7F" w:rsidRDefault="00B57C7F" w:rsidP="00B57C7F">
      <w:pPr>
        <w:pStyle w:val="NormalWeb"/>
        <w:spacing w:before="0" w:beforeAutospacing="0" w:after="0" w:afterAutospacing="0" w:line="276" w:lineRule="auto"/>
        <w:rPr>
          <w:color w:val="101000"/>
        </w:rPr>
      </w:pPr>
      <w:r w:rsidRPr="00B57C7F">
        <w:rPr>
          <w:color w:val="000000"/>
        </w:rPr>
        <w:sym w:font="Wingdings" w:char="F0E0"/>
      </w:r>
      <w:r w:rsidR="00DE462E" w:rsidRPr="00EA73D9">
        <w:rPr>
          <w:color w:val="000000"/>
        </w:rPr>
        <w:t xml:space="preserve">I have </w:t>
      </w:r>
      <w:r w:rsidR="00DE462E" w:rsidRPr="00EA73D9">
        <w:rPr>
          <w:color w:val="303000"/>
        </w:rPr>
        <w:t xml:space="preserve">been </w:t>
      </w:r>
      <w:r w:rsidR="00DE462E" w:rsidRPr="00EA73D9">
        <w:rPr>
          <w:color w:val="000000"/>
        </w:rPr>
        <w:t>informed of any discomfort, risks and benefits associated with the surgery</w:t>
      </w:r>
      <w:r w:rsidR="00DE462E" w:rsidRPr="00EA73D9">
        <w:rPr>
          <w:color w:val="404000"/>
        </w:rPr>
        <w:t xml:space="preserve">. </w:t>
      </w:r>
      <w:r w:rsidR="00DE462E" w:rsidRPr="00EA73D9">
        <w:rPr>
          <w:color w:val="000000"/>
        </w:rPr>
        <w:t>This explanation was given to me before surgery</w:t>
      </w:r>
      <w:r w:rsidR="00DE462E" w:rsidRPr="00EA73D9">
        <w:rPr>
          <w:color w:val="101000"/>
        </w:rPr>
        <w:t>. </w:t>
      </w:r>
    </w:p>
    <w:p w:rsidR="00DE462E" w:rsidRPr="00EA73D9" w:rsidRDefault="00B57C7F" w:rsidP="00B57C7F">
      <w:pPr>
        <w:pStyle w:val="NormalWeb"/>
        <w:spacing w:before="0" w:beforeAutospacing="0" w:after="0" w:afterAutospacing="0" w:line="276" w:lineRule="auto"/>
      </w:pPr>
      <w:r w:rsidRPr="00B57C7F">
        <w:rPr>
          <w:b/>
          <w:bCs/>
          <w:color w:val="000000"/>
        </w:rPr>
        <w:sym w:font="Wingdings" w:char="F0E0"/>
      </w:r>
      <w:r w:rsidR="00A002AC" w:rsidRPr="00EA73D9">
        <w:rPr>
          <w:b/>
          <w:bCs/>
          <w:color w:val="000000"/>
        </w:rPr>
        <w:t>I have been advised in writing and orally</w:t>
      </w:r>
      <w:r w:rsidR="00DE462E" w:rsidRPr="00EA73D9">
        <w:rPr>
          <w:b/>
          <w:bCs/>
          <w:color w:val="000000"/>
        </w:rPr>
        <w:t xml:space="preserve"> </w:t>
      </w:r>
      <w:r w:rsidR="00A002AC" w:rsidRPr="00EA73D9">
        <w:rPr>
          <w:b/>
          <w:bCs/>
          <w:color w:val="000000"/>
          <w:highlight w:val="yellow"/>
          <w:u w:val="single"/>
        </w:rPr>
        <w:t>NOT</w:t>
      </w:r>
      <w:r w:rsidR="00A002AC" w:rsidRPr="00EA73D9">
        <w:rPr>
          <w:b/>
          <w:bCs/>
          <w:color w:val="000000"/>
          <w:u w:val="single"/>
        </w:rPr>
        <w:t xml:space="preserve"> </w:t>
      </w:r>
      <w:r w:rsidR="00A002AC" w:rsidRPr="00EA73D9">
        <w:rPr>
          <w:b/>
          <w:bCs/>
          <w:color w:val="000000"/>
        </w:rPr>
        <w:t>to take</w:t>
      </w:r>
      <w:r w:rsidR="00DE462E" w:rsidRPr="00EA73D9">
        <w:rPr>
          <w:b/>
          <w:bCs/>
          <w:color w:val="000000"/>
        </w:rPr>
        <w:t xml:space="preserve"> </w:t>
      </w:r>
      <w:r w:rsidR="00A002AC" w:rsidRPr="00EA73D9">
        <w:rPr>
          <w:b/>
          <w:bCs/>
          <w:color w:val="000000"/>
        </w:rPr>
        <w:t xml:space="preserve">any Aspirin or Aspirin-Related Anti-Inflammatory product or any Blood Thinning Product for </w:t>
      </w:r>
      <w:r w:rsidR="00DE462E" w:rsidRPr="00EA73D9">
        <w:rPr>
          <w:b/>
          <w:bCs/>
          <w:color w:val="FF0000"/>
          <w:u w:val="single"/>
        </w:rPr>
        <w:t>21</w:t>
      </w:r>
      <w:r w:rsidR="00A002AC" w:rsidRPr="00EA73D9">
        <w:rPr>
          <w:b/>
          <w:bCs/>
          <w:color w:val="FF0000"/>
          <w:u w:val="single"/>
        </w:rPr>
        <w:t xml:space="preserve"> days</w:t>
      </w:r>
      <w:r w:rsidR="00DE462E" w:rsidRPr="00EA73D9">
        <w:rPr>
          <w:b/>
          <w:bCs/>
          <w:color w:val="FF0000"/>
          <w:u w:val="single"/>
        </w:rPr>
        <w:t xml:space="preserve"> </w:t>
      </w:r>
      <w:r w:rsidR="00A002AC" w:rsidRPr="00EA73D9">
        <w:rPr>
          <w:b/>
          <w:bCs/>
          <w:color w:val="FF0000"/>
          <w:u w:val="single"/>
        </w:rPr>
        <w:t>prior to surgery</w:t>
      </w:r>
      <w:r w:rsidR="00A002AC" w:rsidRPr="00EA73D9">
        <w:rPr>
          <w:b/>
          <w:bCs/>
          <w:color w:val="000000"/>
        </w:rPr>
        <w:t>, such as</w:t>
      </w:r>
      <w:r w:rsidR="00EA73D9">
        <w:rPr>
          <w:b/>
          <w:bCs/>
          <w:color w:val="000000"/>
        </w:rPr>
        <w:t xml:space="preserve"> the following</w:t>
      </w:r>
      <w:r w:rsidR="00DE462E" w:rsidRPr="00EA73D9">
        <w:rPr>
          <w:b/>
          <w:bCs/>
          <w:color w:val="000000"/>
        </w:rPr>
        <w:t>: </w:t>
      </w:r>
    </w:p>
    <w:p w:rsidR="00EC485B" w:rsidRDefault="00EC485B" w:rsidP="00DE462E">
      <w:pPr>
        <w:pStyle w:val="NormalWeb"/>
        <w:spacing w:before="24" w:beforeAutospacing="0" w:after="0" w:afterAutospacing="0"/>
        <w:rPr>
          <w:b/>
          <w:bCs/>
          <w:color w:val="000000"/>
          <w:sz w:val="28"/>
          <w:szCs w:val="28"/>
        </w:rPr>
        <w:sectPr w:rsidR="00EC485B" w:rsidSect="00B57C7F">
          <w:headerReference w:type="default" r:id="rId6"/>
          <w:pgSz w:w="12240" w:h="15840"/>
          <w:pgMar w:top="630" w:right="450" w:bottom="1440" w:left="450" w:header="180" w:footer="720" w:gutter="0"/>
          <w:cols w:space="720"/>
          <w:docGrid w:linePitch="360"/>
        </w:sectPr>
      </w:pPr>
    </w:p>
    <w:p w:rsidR="00EA73D9" w:rsidRPr="00EA73D9" w:rsidRDefault="00C8344C" w:rsidP="00EA73D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C28A5">
                <wp:simplePos x="0" y="0"/>
                <wp:positionH relativeFrom="margin">
                  <wp:posOffset>-9525</wp:posOffset>
                </wp:positionH>
                <wp:positionV relativeFrom="paragraph">
                  <wp:posOffset>216535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44C" w:rsidRPr="00C8344C" w:rsidRDefault="00C8344C" w:rsidP="00C8344C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C28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7.05pt;width:50.25pt;height:33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" fillcolor="white [3201]" strokeweight=".5pt">
                <v:textbox>
                  <w:txbxContent>
                    <w:p w:rsidR="00C8344C" w:rsidRPr="00C8344C" w:rsidRDefault="00C8344C" w:rsidP="00C8344C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73D9" w:rsidRPr="00EA73D9" w:rsidRDefault="00EA73D9" w:rsidP="00B57C7F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  <w:r w:rsidRPr="00EA73D9">
        <w:rPr>
          <w:b/>
          <w:bCs/>
          <w:color w:val="000000"/>
        </w:rPr>
        <w:t xml:space="preserve">Advil, Motrin, Ibuprofen, Aleve, </w:t>
      </w:r>
      <w:proofErr w:type="spellStart"/>
      <w:r w:rsidRPr="00EA73D9">
        <w:rPr>
          <w:b/>
          <w:bCs/>
          <w:color w:val="000000"/>
        </w:rPr>
        <w:t>Daypro</w:t>
      </w:r>
      <w:proofErr w:type="spellEnd"/>
      <w:r w:rsidRPr="00EA73D9">
        <w:rPr>
          <w:b/>
          <w:bCs/>
          <w:color w:val="000000"/>
        </w:rPr>
        <w:t xml:space="preserve">, Toradol, </w:t>
      </w:r>
      <w:proofErr w:type="spellStart"/>
      <w:r w:rsidRPr="00EA73D9">
        <w:rPr>
          <w:b/>
          <w:bCs/>
          <w:color w:val="000000"/>
        </w:rPr>
        <w:t>Fiorinal</w:t>
      </w:r>
      <w:proofErr w:type="spellEnd"/>
      <w:r w:rsidRPr="00EA73D9">
        <w:rPr>
          <w:b/>
          <w:bCs/>
          <w:color w:val="000000"/>
        </w:rPr>
        <w:t>, Darvon Compound, </w:t>
      </w:r>
      <w:proofErr w:type="spellStart"/>
      <w:r w:rsidRPr="00EA73D9">
        <w:rPr>
          <w:b/>
          <w:bCs/>
          <w:color w:val="000000"/>
        </w:rPr>
        <w:t>Nuprin</w:t>
      </w:r>
      <w:proofErr w:type="spellEnd"/>
      <w:r w:rsidRPr="00EA73D9">
        <w:rPr>
          <w:b/>
          <w:bCs/>
          <w:color w:val="000000"/>
        </w:rPr>
        <w:t xml:space="preserve">, </w:t>
      </w:r>
      <w:proofErr w:type="spellStart"/>
      <w:r w:rsidRPr="00EA73D9">
        <w:rPr>
          <w:b/>
          <w:bCs/>
          <w:color w:val="000000"/>
        </w:rPr>
        <w:t>Pediacare</w:t>
      </w:r>
      <w:proofErr w:type="spellEnd"/>
      <w:r w:rsidRPr="00EA73D9">
        <w:rPr>
          <w:b/>
          <w:bCs/>
          <w:color w:val="000000"/>
        </w:rPr>
        <w:t xml:space="preserve">, Vicks Dayquil </w:t>
      </w:r>
    </w:p>
    <w:p w:rsidR="00EA73D9" w:rsidRPr="00B57C7F" w:rsidRDefault="00C8344C" w:rsidP="00EA73D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57C7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6C769" wp14:editId="346D0A92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44C" w:rsidRPr="00C8344C" w:rsidRDefault="00C8344C" w:rsidP="00C8344C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C769" id="Text Box 2" o:spid="_x0000_s1027" type="#_x0000_t202" style="position:absolute;margin-left:0;margin-top:16.4pt;width:50.25pt;height:33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" fillcolor="white [3201]" strokeweight=".5pt">
                <v:textbox>
                  <w:txbxContent>
                    <w:p w:rsidR="00C8344C" w:rsidRPr="00C8344C" w:rsidRDefault="00C8344C" w:rsidP="00C8344C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73D9" w:rsidRPr="00EA73D9" w:rsidRDefault="00EA73D9" w:rsidP="00B57C7F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  <w:r w:rsidRPr="00EA73D9">
        <w:rPr>
          <w:b/>
          <w:bCs/>
          <w:color w:val="000000"/>
        </w:rPr>
        <w:t xml:space="preserve">Aspirin, Alka Seltzer, </w:t>
      </w:r>
      <w:proofErr w:type="spellStart"/>
      <w:r w:rsidRPr="00EA73D9">
        <w:rPr>
          <w:b/>
          <w:bCs/>
          <w:color w:val="000000"/>
        </w:rPr>
        <w:t>Ascriptin</w:t>
      </w:r>
      <w:proofErr w:type="spellEnd"/>
      <w:r w:rsidRPr="00EA73D9">
        <w:rPr>
          <w:b/>
          <w:bCs/>
          <w:color w:val="000000"/>
        </w:rPr>
        <w:t xml:space="preserve">, </w:t>
      </w:r>
      <w:r w:rsidRPr="00B57C7F">
        <w:rPr>
          <w:b/>
          <w:bCs/>
          <w:color w:val="000000"/>
        </w:rPr>
        <w:t>BC</w:t>
      </w:r>
      <w:r w:rsidRPr="00EA73D9">
        <w:rPr>
          <w:b/>
          <w:bCs/>
          <w:color w:val="000000"/>
        </w:rPr>
        <w:t xml:space="preserve"> Powder, Ecotrin, Excedrin, </w:t>
      </w:r>
      <w:proofErr w:type="gramStart"/>
      <w:r w:rsidRPr="00EA73D9">
        <w:rPr>
          <w:b/>
          <w:bCs/>
          <w:color w:val="000000"/>
        </w:rPr>
        <w:t xml:space="preserve">Goody's, </w:t>
      </w:r>
      <w:r w:rsidR="00181CD6" w:rsidRPr="00B57C7F">
        <w:rPr>
          <w:b/>
          <w:bCs/>
          <w:color w:val="000000"/>
        </w:rPr>
        <w:t xml:space="preserve"> </w:t>
      </w:r>
      <w:r w:rsidRPr="00EA73D9">
        <w:rPr>
          <w:b/>
          <w:bCs/>
          <w:color w:val="000000"/>
        </w:rPr>
        <w:t>Vanquish</w:t>
      </w:r>
      <w:proofErr w:type="gramEnd"/>
      <w:r w:rsidRPr="00EA73D9">
        <w:rPr>
          <w:b/>
          <w:bCs/>
          <w:color w:val="000000"/>
        </w:rPr>
        <w:t xml:space="preserve">, </w:t>
      </w:r>
      <w:r w:rsidRPr="00B57C7F">
        <w:rPr>
          <w:b/>
          <w:bCs/>
          <w:color w:val="000000"/>
        </w:rPr>
        <w:t>YSP</w:t>
      </w:r>
      <w:r w:rsidRPr="00EA73D9">
        <w:rPr>
          <w:b/>
          <w:bCs/>
          <w:color w:val="000000"/>
        </w:rPr>
        <w:t>, Aspirin Capsules </w:t>
      </w:r>
    </w:p>
    <w:p w:rsidR="00EA73D9" w:rsidRPr="00B57C7F" w:rsidRDefault="00C8344C" w:rsidP="00B57C7F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 w:rsidRPr="00B57C7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6C769" wp14:editId="346D0A92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44C" w:rsidRPr="00C8344C" w:rsidRDefault="00C8344C" w:rsidP="00C8344C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C769" id="Text Box 6" o:spid="_x0000_s1028" type="#_x0000_t202" style="position:absolute;margin-left:0;margin-top:17.55pt;width:50.25pt;height:33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" fillcolor="white [3201]" strokeweight=".5pt">
                <v:textbox>
                  <w:txbxContent>
                    <w:p w:rsidR="00C8344C" w:rsidRPr="00C8344C" w:rsidRDefault="00C8344C" w:rsidP="00C8344C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73D9" w:rsidRPr="00EA73D9" w:rsidRDefault="00EA73D9" w:rsidP="00B57C7F">
      <w:pPr>
        <w:pStyle w:val="NormalWeb"/>
        <w:spacing w:before="0" w:beforeAutospacing="0" w:after="0" w:afterAutospacing="0"/>
        <w:ind w:left="360"/>
        <w:rPr>
          <w:b/>
          <w:bCs/>
        </w:rPr>
      </w:pPr>
      <w:proofErr w:type="gramStart"/>
      <w:r w:rsidRPr="00EA73D9">
        <w:rPr>
          <w:b/>
          <w:bCs/>
          <w:color w:val="000000"/>
        </w:rPr>
        <w:t>Coumadin,  Plavix</w:t>
      </w:r>
      <w:proofErr w:type="gramEnd"/>
      <w:r w:rsidRPr="00EA73D9">
        <w:rPr>
          <w:b/>
          <w:bCs/>
          <w:color w:val="000000"/>
        </w:rPr>
        <w:t xml:space="preserve">,  Heparin,  Xarelto  </w:t>
      </w:r>
      <w:r w:rsidRPr="00EA73D9">
        <w:rPr>
          <w:b/>
          <w:bCs/>
        </w:rPr>
        <w:t>(</w:t>
      </w:r>
      <w:r w:rsidR="00C8344C" w:rsidRPr="00B57C7F">
        <w:rPr>
          <w:b/>
          <w:bCs/>
        </w:rPr>
        <w:t>**</w:t>
      </w:r>
      <w:r w:rsidRPr="00EA73D9">
        <w:rPr>
          <w:b/>
          <w:bCs/>
          <w:i/>
          <w:iCs/>
        </w:rPr>
        <w:t>Discuss When To Stop These With Your Doctor</w:t>
      </w:r>
      <w:r w:rsidR="00C8344C" w:rsidRPr="00B57C7F">
        <w:rPr>
          <w:b/>
          <w:bCs/>
          <w:i/>
          <w:iCs/>
        </w:rPr>
        <w:t>**</w:t>
      </w:r>
      <w:r w:rsidRPr="00EA73D9">
        <w:rPr>
          <w:b/>
          <w:bCs/>
        </w:rPr>
        <w:t>) </w:t>
      </w:r>
    </w:p>
    <w:p w:rsidR="00EA73D9" w:rsidRPr="00B57C7F" w:rsidRDefault="00C8344C" w:rsidP="00B57C7F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r w:rsidRPr="00B57C7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6C769" wp14:editId="346D0A92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44C" w:rsidRPr="00C8344C" w:rsidRDefault="00C8344C" w:rsidP="00C8344C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C769" id="Text Box 3" o:spid="_x0000_s1029" type="#_x0000_t202" style="position:absolute;margin-left:0;margin-top:19.5pt;width:50.25pt;height:33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oJTAIAAKc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" fillcolor="white [3201]" strokeweight=".5pt">
                <v:textbox>
                  <w:txbxContent>
                    <w:p w:rsidR="00C8344C" w:rsidRPr="00C8344C" w:rsidRDefault="00C8344C" w:rsidP="00C8344C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73D9" w:rsidRPr="00EA73D9" w:rsidRDefault="00EA73D9" w:rsidP="00B57C7F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  <w:proofErr w:type="gramStart"/>
      <w:r w:rsidRPr="00EA73D9">
        <w:rPr>
          <w:b/>
          <w:bCs/>
          <w:color w:val="000000"/>
        </w:rPr>
        <w:t>Garlic,  Centrum</w:t>
      </w:r>
      <w:proofErr w:type="gramEnd"/>
      <w:r w:rsidRPr="00EA73D9">
        <w:rPr>
          <w:b/>
          <w:bCs/>
          <w:color w:val="000000"/>
        </w:rPr>
        <w:t xml:space="preserve">,  </w:t>
      </w:r>
      <w:proofErr w:type="spellStart"/>
      <w:r w:rsidRPr="00EA73D9">
        <w:rPr>
          <w:b/>
          <w:bCs/>
          <w:color w:val="000000"/>
        </w:rPr>
        <w:t>Coreplex</w:t>
      </w:r>
      <w:proofErr w:type="spellEnd"/>
      <w:r w:rsidRPr="00EA73D9">
        <w:rPr>
          <w:b/>
          <w:bCs/>
          <w:color w:val="000000"/>
        </w:rPr>
        <w:t xml:space="preserve">,  </w:t>
      </w:r>
      <w:proofErr w:type="spellStart"/>
      <w:r w:rsidRPr="00EA73D9">
        <w:rPr>
          <w:b/>
          <w:bCs/>
          <w:color w:val="000000"/>
        </w:rPr>
        <w:t>Kwai</w:t>
      </w:r>
      <w:proofErr w:type="spellEnd"/>
      <w:r w:rsidRPr="00EA73D9">
        <w:rPr>
          <w:b/>
          <w:bCs/>
          <w:color w:val="000000"/>
        </w:rPr>
        <w:t xml:space="preserve">,  Nature's Reward,  </w:t>
      </w:r>
      <w:proofErr w:type="spellStart"/>
      <w:r w:rsidRPr="00EA73D9">
        <w:rPr>
          <w:b/>
          <w:bCs/>
          <w:color w:val="000000"/>
        </w:rPr>
        <w:t>Ginkogin</w:t>
      </w:r>
      <w:proofErr w:type="spellEnd"/>
      <w:r w:rsidRPr="00EA73D9">
        <w:rPr>
          <w:b/>
          <w:bCs/>
          <w:color w:val="000000"/>
        </w:rPr>
        <w:t>,  One-A-Day,  Cholesterol Health,  System 3-4-3 </w:t>
      </w:r>
    </w:p>
    <w:p w:rsidR="00EA73D9" w:rsidRPr="00B57C7F" w:rsidRDefault="00C8344C" w:rsidP="00181CD6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r w:rsidRPr="00B57C7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6C769" wp14:editId="346D0A92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44C" w:rsidRPr="00C8344C" w:rsidRDefault="00C8344C" w:rsidP="00C8344C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C769" id="Text Box 4" o:spid="_x0000_s1030" type="#_x0000_t202" style="position:absolute;margin-left:0;margin-top:17pt;width:50.25pt;height:33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" fillcolor="white [3201]" strokeweight=".5pt">
                <v:textbox>
                  <w:txbxContent>
                    <w:p w:rsidR="00C8344C" w:rsidRPr="00C8344C" w:rsidRDefault="00C8344C" w:rsidP="00C8344C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61CD" w:rsidRPr="00B57C7F" w:rsidRDefault="00EA73D9" w:rsidP="00B57C7F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  <w:proofErr w:type="gramStart"/>
      <w:r w:rsidRPr="00EA73D9">
        <w:rPr>
          <w:b/>
          <w:bCs/>
          <w:color w:val="000000"/>
        </w:rPr>
        <w:t>Meloxicam,  Naprosyn</w:t>
      </w:r>
      <w:proofErr w:type="gramEnd"/>
      <w:r w:rsidRPr="00EA73D9">
        <w:rPr>
          <w:b/>
          <w:bCs/>
          <w:color w:val="000000"/>
        </w:rPr>
        <w:t>,  NSAIDS,  Celebrex</w:t>
      </w:r>
      <w:r w:rsidR="007661CD" w:rsidRPr="00B57C7F">
        <w:rPr>
          <w:b/>
          <w:bCs/>
          <w:color w:val="000000"/>
        </w:rPr>
        <w:t xml:space="preserve">, </w:t>
      </w:r>
      <w:r w:rsidRPr="00EA73D9">
        <w:rPr>
          <w:b/>
          <w:bCs/>
          <w:color w:val="000000"/>
        </w:rPr>
        <w:t> </w:t>
      </w:r>
      <w:r w:rsidR="007661CD" w:rsidRPr="00EA73D9">
        <w:rPr>
          <w:b/>
          <w:bCs/>
          <w:color w:val="000000"/>
        </w:rPr>
        <w:t>Allopurinol </w:t>
      </w:r>
    </w:p>
    <w:p w:rsidR="00EA73D9" w:rsidRPr="00B57C7F" w:rsidRDefault="00EA73D9" w:rsidP="00EA73D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1CD6" w:rsidRPr="00B57C7F" w:rsidRDefault="00181CD6" w:rsidP="00EA73D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57C7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6C769" wp14:editId="346D0A92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44C" w:rsidRPr="00C8344C" w:rsidRDefault="00C8344C" w:rsidP="00C8344C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C769" id="Text Box 5" o:spid="_x0000_s1031" type="#_x0000_t202" style="position:absolute;margin-left:0;margin-top:16.85pt;width:50.25pt;height:33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" fillcolor="white [3201]" strokeweight=".5pt">
                <v:textbox>
                  <w:txbxContent>
                    <w:p w:rsidR="00C8344C" w:rsidRPr="00C8344C" w:rsidRDefault="00C8344C" w:rsidP="00C8344C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8344C" w:rsidRPr="00B57C7F" w:rsidRDefault="00EA73D9" w:rsidP="00B57C7F">
      <w:pPr>
        <w:pStyle w:val="NormalWeb"/>
        <w:spacing w:before="0" w:beforeAutospacing="0" w:after="0" w:afterAutospacing="0" w:line="276" w:lineRule="auto"/>
        <w:ind w:left="360"/>
        <w:rPr>
          <w:b/>
          <w:bCs/>
          <w:color w:val="000000"/>
        </w:rPr>
      </w:pPr>
      <w:proofErr w:type="spellStart"/>
      <w:r w:rsidRPr="00EA73D9">
        <w:rPr>
          <w:b/>
          <w:bCs/>
          <w:color w:val="000000"/>
        </w:rPr>
        <w:t>Ginko</w:t>
      </w:r>
      <w:proofErr w:type="spellEnd"/>
      <w:r w:rsidRPr="00EA73D9">
        <w:rPr>
          <w:b/>
          <w:bCs/>
          <w:color w:val="000000"/>
        </w:rPr>
        <w:t xml:space="preserve"> Biloba,  </w:t>
      </w:r>
      <w:proofErr w:type="spellStart"/>
      <w:r w:rsidRPr="00EA73D9">
        <w:rPr>
          <w:b/>
          <w:bCs/>
          <w:color w:val="000000"/>
        </w:rPr>
        <w:t>Bioginkgo</w:t>
      </w:r>
      <w:proofErr w:type="spellEnd"/>
      <w:r w:rsidRPr="00EA73D9">
        <w:rPr>
          <w:b/>
          <w:bCs/>
          <w:color w:val="000000"/>
        </w:rPr>
        <w:t xml:space="preserve">,  </w:t>
      </w:r>
      <w:proofErr w:type="spellStart"/>
      <w:r w:rsidRPr="00EA73D9">
        <w:rPr>
          <w:b/>
          <w:bCs/>
          <w:color w:val="000000"/>
        </w:rPr>
        <w:t>Biolean</w:t>
      </w:r>
      <w:proofErr w:type="spellEnd"/>
      <w:r w:rsidRPr="00EA73D9">
        <w:rPr>
          <w:b/>
          <w:bCs/>
          <w:color w:val="000000"/>
        </w:rPr>
        <w:t xml:space="preserve"> Free,  Centrum,  </w:t>
      </w:r>
      <w:proofErr w:type="spellStart"/>
      <w:r w:rsidRPr="00EA73D9">
        <w:rPr>
          <w:b/>
          <w:bCs/>
          <w:color w:val="000000"/>
        </w:rPr>
        <w:t>Coreplex</w:t>
      </w:r>
      <w:proofErr w:type="spellEnd"/>
      <w:r w:rsidRPr="00EA73D9">
        <w:rPr>
          <w:b/>
          <w:bCs/>
          <w:color w:val="000000"/>
        </w:rPr>
        <w:t xml:space="preserve">,  DHEA Plus,  </w:t>
      </w:r>
      <w:proofErr w:type="spellStart"/>
      <w:r w:rsidRPr="00EA73D9">
        <w:rPr>
          <w:b/>
          <w:bCs/>
          <w:color w:val="000000"/>
        </w:rPr>
        <w:t>Ginkai</w:t>
      </w:r>
      <w:proofErr w:type="spellEnd"/>
      <w:r w:rsidRPr="00EA73D9">
        <w:rPr>
          <w:b/>
          <w:bCs/>
          <w:color w:val="000000"/>
        </w:rPr>
        <w:t xml:space="preserve">,  Ginkgo-Go,  </w:t>
      </w:r>
      <w:proofErr w:type="spellStart"/>
      <w:r w:rsidRPr="00EA73D9">
        <w:rPr>
          <w:b/>
          <w:bCs/>
          <w:color w:val="000000"/>
        </w:rPr>
        <w:t>Kinkoba</w:t>
      </w:r>
      <w:proofErr w:type="spellEnd"/>
      <w:r w:rsidRPr="00EA73D9">
        <w:rPr>
          <w:b/>
          <w:bCs/>
          <w:color w:val="000000"/>
        </w:rPr>
        <w:t xml:space="preserve">,  </w:t>
      </w:r>
      <w:proofErr w:type="spellStart"/>
      <w:r w:rsidRPr="00EA73D9">
        <w:rPr>
          <w:b/>
          <w:bCs/>
          <w:color w:val="000000"/>
        </w:rPr>
        <w:t>Intellq</w:t>
      </w:r>
      <w:proofErr w:type="spellEnd"/>
      <w:r w:rsidRPr="00EA73D9">
        <w:rPr>
          <w:b/>
          <w:bCs/>
          <w:color w:val="000000"/>
        </w:rPr>
        <w:t xml:space="preserve">,  </w:t>
      </w:r>
      <w:proofErr w:type="spellStart"/>
      <w:r w:rsidRPr="00EA73D9">
        <w:rPr>
          <w:b/>
          <w:bCs/>
          <w:color w:val="000000"/>
        </w:rPr>
        <w:t>Satiete</w:t>
      </w:r>
      <w:proofErr w:type="spellEnd"/>
      <w:r w:rsidRPr="00EA73D9">
        <w:rPr>
          <w:b/>
          <w:bCs/>
          <w:color w:val="000000"/>
        </w:rPr>
        <w:t>,  Nature's Reward,  One-A-Day Memory,  Phyto-</w:t>
      </w:r>
      <w:proofErr w:type="spellStart"/>
      <w:r w:rsidRPr="00EA73D9">
        <w:rPr>
          <w:b/>
          <w:bCs/>
          <w:color w:val="000000"/>
        </w:rPr>
        <w:t>Vite</w:t>
      </w:r>
      <w:proofErr w:type="spellEnd"/>
      <w:r w:rsidRPr="00EA73D9">
        <w:rPr>
          <w:b/>
          <w:bCs/>
          <w:color w:val="000000"/>
        </w:rPr>
        <w:t xml:space="preserve">,  </w:t>
      </w:r>
      <w:proofErr w:type="spellStart"/>
      <w:r w:rsidRPr="00EA73D9">
        <w:rPr>
          <w:b/>
          <w:bCs/>
          <w:color w:val="000000"/>
        </w:rPr>
        <w:t>Quanterra</w:t>
      </w:r>
      <w:proofErr w:type="spellEnd"/>
      <w:r w:rsidRPr="00EA73D9">
        <w:rPr>
          <w:b/>
          <w:bCs/>
          <w:color w:val="000000"/>
        </w:rPr>
        <w:t xml:space="preserve">,  Stephan,  Power Circulation,  Sun Cardio,   Energy Drinks (Red Bull),  </w:t>
      </w:r>
      <w:r w:rsidRPr="00B57C7F">
        <w:rPr>
          <w:b/>
          <w:bCs/>
          <w:color w:val="000000"/>
        </w:rPr>
        <w:t>CO-</w:t>
      </w:r>
      <w:r w:rsidRPr="00EA73D9">
        <w:rPr>
          <w:b/>
          <w:bCs/>
          <w:color w:val="000000"/>
        </w:rPr>
        <w:t>Q10, Ginger </w:t>
      </w:r>
    </w:p>
    <w:p w:rsidR="00181CD6" w:rsidRPr="00B57C7F" w:rsidRDefault="007661CD" w:rsidP="00B57C7F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 w:rsidRPr="00B57C7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9E960" wp14:editId="06DABF67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3817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922" y="22080"/>
                    <wp:lineTo x="21922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CD6" w:rsidRPr="00C8344C" w:rsidRDefault="00181CD6" w:rsidP="00181CD6">
                            <w:pP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4C"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E960" id="Text Box 8" o:spid="_x0000_s1032" type="#_x0000_t202" style="position:absolute;margin-left:0;margin-top:16.5pt;width:50.25pt;height:33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" fillcolor="white [3201]" strokeweight=".5pt">
                <v:textbox>
                  <w:txbxContent>
                    <w:p w:rsidR="00181CD6" w:rsidRPr="00C8344C" w:rsidRDefault="00181CD6" w:rsidP="00181CD6">
                      <w:pP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44C"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A73D9" w:rsidRPr="00EA73D9" w:rsidRDefault="00EA73D9" w:rsidP="00B57C7F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  <w:r w:rsidRPr="00EA73D9">
        <w:rPr>
          <w:b/>
          <w:bCs/>
          <w:color w:val="000000"/>
        </w:rPr>
        <w:t xml:space="preserve">Vitamin </w:t>
      </w:r>
      <w:proofErr w:type="gramStart"/>
      <w:r w:rsidRPr="00EA73D9">
        <w:rPr>
          <w:b/>
          <w:bCs/>
          <w:color w:val="000000"/>
        </w:rPr>
        <w:t xml:space="preserve">E,   </w:t>
      </w:r>
      <w:proofErr w:type="gramEnd"/>
      <w:r w:rsidRPr="00EA73D9">
        <w:rPr>
          <w:b/>
          <w:bCs/>
          <w:color w:val="000000"/>
        </w:rPr>
        <w:t>Stephan Essential,  Aces,  E-Gems</w:t>
      </w:r>
      <w:r w:rsidR="007661CD" w:rsidRPr="00B57C7F">
        <w:rPr>
          <w:b/>
          <w:bCs/>
          <w:color w:val="000000"/>
        </w:rPr>
        <w:t xml:space="preserve">,  </w:t>
      </w:r>
      <w:r w:rsidRPr="00EA73D9">
        <w:rPr>
          <w:b/>
          <w:bCs/>
          <w:color w:val="000000"/>
        </w:rPr>
        <w:t>Krill,   Fish Oil,   Chondroitin-Glucosamine </w:t>
      </w:r>
    </w:p>
    <w:p w:rsidR="00B57C7F" w:rsidRPr="00B57C7F" w:rsidRDefault="00B57C7F" w:rsidP="007661CD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FF0000"/>
          <w:sz w:val="22"/>
          <w:szCs w:val="22"/>
          <w:u w:val="double"/>
        </w:rPr>
      </w:pPr>
    </w:p>
    <w:p w:rsidR="00EA73D9" w:rsidRPr="00B57C7F" w:rsidRDefault="007661CD" w:rsidP="007661CD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57C7F">
        <w:rPr>
          <w:b/>
          <w:bCs/>
          <w:color w:val="FF0000"/>
          <w:sz w:val="28"/>
          <w:szCs w:val="28"/>
          <w:u w:val="double"/>
        </w:rPr>
        <w:t>NO</w:t>
      </w:r>
      <w:r w:rsidRPr="00B57C7F">
        <w:rPr>
          <w:b/>
          <w:bCs/>
          <w:color w:val="000000"/>
          <w:sz w:val="28"/>
          <w:szCs w:val="28"/>
        </w:rPr>
        <w:t xml:space="preserve"> </w:t>
      </w:r>
      <w:r w:rsidR="00EA73D9" w:rsidRPr="00B57C7F">
        <w:rPr>
          <w:b/>
          <w:bCs/>
          <w:color w:val="000000"/>
          <w:sz w:val="28"/>
          <w:szCs w:val="28"/>
        </w:rPr>
        <w:t xml:space="preserve">DIET </w:t>
      </w:r>
      <w:proofErr w:type="gramStart"/>
      <w:r w:rsidR="00EA73D9" w:rsidRPr="00B57C7F">
        <w:rPr>
          <w:b/>
          <w:bCs/>
          <w:color w:val="000000"/>
          <w:sz w:val="28"/>
          <w:szCs w:val="28"/>
        </w:rPr>
        <w:t>PILLS</w:t>
      </w:r>
      <w:r w:rsidR="00EA73D9" w:rsidRPr="00B57C7F">
        <w:rPr>
          <w:b/>
          <w:bCs/>
          <w:color w:val="000000"/>
          <w:sz w:val="28"/>
          <w:szCs w:val="28"/>
        </w:rPr>
        <w:t xml:space="preserve">, </w:t>
      </w:r>
      <w:r w:rsidR="00EA73D9" w:rsidRPr="00B57C7F">
        <w:rPr>
          <w:b/>
          <w:bCs/>
          <w:color w:val="000000"/>
          <w:sz w:val="28"/>
          <w:szCs w:val="28"/>
        </w:rPr>
        <w:t> </w:t>
      </w:r>
      <w:r w:rsidR="00EA73D9" w:rsidRPr="00B57C7F">
        <w:rPr>
          <w:b/>
          <w:bCs/>
          <w:color w:val="FF0000"/>
          <w:sz w:val="28"/>
          <w:szCs w:val="28"/>
          <w:u w:val="double"/>
        </w:rPr>
        <w:t>NO</w:t>
      </w:r>
      <w:proofErr w:type="gramEnd"/>
      <w:r w:rsidR="00EA73D9" w:rsidRPr="00B57C7F">
        <w:rPr>
          <w:b/>
          <w:bCs/>
          <w:color w:val="000000"/>
          <w:sz w:val="28"/>
          <w:szCs w:val="28"/>
        </w:rPr>
        <w:t xml:space="preserve"> </w:t>
      </w:r>
      <w:r w:rsidR="00EA73D9" w:rsidRPr="00B57C7F">
        <w:rPr>
          <w:b/>
          <w:bCs/>
          <w:color w:val="000000"/>
          <w:sz w:val="28"/>
          <w:szCs w:val="28"/>
        </w:rPr>
        <w:t>V</w:t>
      </w:r>
      <w:r w:rsidR="00EA73D9" w:rsidRPr="00B57C7F">
        <w:rPr>
          <w:b/>
          <w:bCs/>
          <w:color w:val="000000"/>
          <w:sz w:val="28"/>
          <w:szCs w:val="28"/>
        </w:rPr>
        <w:t>ITAMINS</w:t>
      </w:r>
      <w:r w:rsidR="00EA73D9" w:rsidRPr="00B57C7F">
        <w:rPr>
          <w:b/>
          <w:bCs/>
          <w:color w:val="000000"/>
          <w:sz w:val="28"/>
          <w:szCs w:val="28"/>
        </w:rPr>
        <w:t xml:space="preserve">,  </w:t>
      </w:r>
      <w:r w:rsidR="00EA73D9" w:rsidRPr="00B57C7F">
        <w:rPr>
          <w:b/>
          <w:bCs/>
          <w:color w:val="FF0000"/>
          <w:sz w:val="28"/>
          <w:szCs w:val="28"/>
          <w:u w:val="double"/>
        </w:rPr>
        <w:t>NO</w:t>
      </w:r>
      <w:r w:rsidR="00EA73D9" w:rsidRPr="00B57C7F">
        <w:rPr>
          <w:b/>
          <w:bCs/>
          <w:color w:val="000000"/>
          <w:sz w:val="28"/>
          <w:szCs w:val="28"/>
        </w:rPr>
        <w:t xml:space="preserve"> SUPPLEMENTS</w:t>
      </w:r>
    </w:p>
    <w:p w:rsidR="00DE462E" w:rsidRPr="00B57C7F" w:rsidRDefault="00EA73D9" w:rsidP="00B57C7F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thick"/>
        </w:rPr>
      </w:pPr>
      <w:r w:rsidRPr="00B57C7F">
        <w:rPr>
          <w:b/>
          <w:bCs/>
          <w:sz w:val="28"/>
          <w:szCs w:val="28"/>
          <w:u w:val="thick"/>
        </w:rPr>
        <w:t>*</w:t>
      </w:r>
      <w:proofErr w:type="gramStart"/>
      <w:r w:rsidR="00DE462E" w:rsidRPr="00B57C7F">
        <w:rPr>
          <w:b/>
          <w:bCs/>
          <w:sz w:val="28"/>
          <w:szCs w:val="28"/>
          <w:u w:val="thick"/>
        </w:rPr>
        <w:t>CAN</w:t>
      </w:r>
      <w:r w:rsidR="00A002AC" w:rsidRPr="00B57C7F">
        <w:rPr>
          <w:b/>
          <w:bCs/>
          <w:sz w:val="28"/>
          <w:szCs w:val="28"/>
          <w:u w:val="thick"/>
        </w:rPr>
        <w:t xml:space="preserve"> </w:t>
      </w:r>
      <w:r w:rsidR="00DE462E" w:rsidRPr="00B57C7F">
        <w:rPr>
          <w:b/>
          <w:bCs/>
          <w:sz w:val="28"/>
          <w:szCs w:val="28"/>
          <w:u w:val="thick"/>
        </w:rPr>
        <w:t xml:space="preserve"> </w:t>
      </w:r>
      <w:r w:rsidR="00DE462E" w:rsidRPr="00B57C7F">
        <w:rPr>
          <w:b/>
          <w:bCs/>
          <w:i/>
          <w:iCs/>
          <w:sz w:val="28"/>
          <w:szCs w:val="28"/>
          <w:u w:val="thick"/>
        </w:rPr>
        <w:t>ONLY</w:t>
      </w:r>
      <w:proofErr w:type="gramEnd"/>
      <w:r w:rsidR="00DE462E" w:rsidRPr="00B57C7F">
        <w:rPr>
          <w:b/>
          <w:bCs/>
          <w:sz w:val="28"/>
          <w:szCs w:val="28"/>
          <w:u w:val="thick"/>
        </w:rPr>
        <w:t> </w:t>
      </w:r>
      <w:r w:rsidR="00A002AC" w:rsidRPr="00B57C7F">
        <w:rPr>
          <w:b/>
          <w:bCs/>
          <w:sz w:val="28"/>
          <w:szCs w:val="28"/>
          <w:u w:val="thick"/>
        </w:rPr>
        <w:t xml:space="preserve"> </w:t>
      </w:r>
      <w:r w:rsidR="00DE462E" w:rsidRPr="00B57C7F">
        <w:rPr>
          <w:b/>
          <w:bCs/>
          <w:sz w:val="28"/>
          <w:szCs w:val="28"/>
          <w:u w:val="thick"/>
        </w:rPr>
        <w:t xml:space="preserve">HAVE </w:t>
      </w:r>
      <w:r w:rsidR="00A002AC" w:rsidRPr="00B57C7F">
        <w:rPr>
          <w:b/>
          <w:bCs/>
          <w:sz w:val="28"/>
          <w:szCs w:val="28"/>
          <w:u w:val="thick"/>
        </w:rPr>
        <w:t xml:space="preserve"> </w:t>
      </w:r>
      <w:r w:rsidR="00DE462E" w:rsidRPr="00B57C7F">
        <w:rPr>
          <w:b/>
          <w:bCs/>
          <w:sz w:val="28"/>
          <w:szCs w:val="28"/>
          <w:u w:val="thick"/>
        </w:rPr>
        <w:t>TYLENOL</w:t>
      </w:r>
    </w:p>
    <w:p w:rsidR="00EC485B" w:rsidRDefault="00EC485B" w:rsidP="00A002A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57C7F" w:rsidRDefault="00B57C7F" w:rsidP="00A002A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485B" w:rsidRDefault="00B57C7F" w:rsidP="00B57C7F">
      <w:pPr>
        <w:pStyle w:val="NormalWeb"/>
        <w:spacing w:before="0" w:beforeAutospacing="0" w:after="0" w:afterAutospacing="0"/>
        <w:ind w:left="-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___________________</w:t>
      </w:r>
    </w:p>
    <w:p w:rsidR="00C240EA" w:rsidRPr="00B57C7F" w:rsidRDefault="007661CD" w:rsidP="007661CD">
      <w:pPr>
        <w:pStyle w:val="NormalWeb"/>
        <w:spacing w:before="0" w:beforeAutospacing="0" w:after="0" w:afterAutospacing="0"/>
        <w:rPr>
          <w:b/>
          <w:bCs/>
        </w:rPr>
      </w:pPr>
      <w:r w:rsidRPr="00B57C7F">
        <w:rPr>
          <w:b/>
          <w:bCs/>
          <w:color w:val="000000"/>
        </w:rPr>
        <w:t>Signature of Patient/Parent</w:t>
      </w:r>
      <w:r w:rsidRPr="00B57C7F">
        <w:rPr>
          <w:b/>
          <w:bCs/>
          <w:i/>
          <w:iCs/>
          <w:color w:val="0C0C00"/>
        </w:rPr>
        <w:t>/</w:t>
      </w:r>
      <w:r w:rsidR="00B57C7F">
        <w:rPr>
          <w:b/>
          <w:bCs/>
          <w:color w:val="0C0C00"/>
        </w:rPr>
        <w:t>G</w:t>
      </w:r>
      <w:r w:rsidRPr="00B57C7F">
        <w:rPr>
          <w:b/>
          <w:bCs/>
          <w:color w:val="000000"/>
        </w:rPr>
        <w:t>uardian</w:t>
      </w:r>
      <w:r w:rsidR="00B57C7F">
        <w:rPr>
          <w:b/>
          <w:bCs/>
          <w:color w:val="000000"/>
        </w:rPr>
        <w:tab/>
      </w:r>
      <w:r w:rsidR="00B57C7F">
        <w:rPr>
          <w:b/>
          <w:bCs/>
          <w:color w:val="000000"/>
        </w:rPr>
        <w:tab/>
      </w:r>
      <w:r w:rsidR="00B57C7F">
        <w:rPr>
          <w:b/>
          <w:bCs/>
          <w:color w:val="000000"/>
        </w:rPr>
        <w:tab/>
      </w:r>
      <w:r w:rsidR="00B57C7F">
        <w:rPr>
          <w:b/>
          <w:bCs/>
          <w:color w:val="000000"/>
        </w:rPr>
        <w:tab/>
      </w:r>
      <w:r w:rsidR="00B57C7F">
        <w:rPr>
          <w:b/>
          <w:bCs/>
          <w:color w:val="000000"/>
        </w:rPr>
        <w:tab/>
        <w:t xml:space="preserve">      Date</w:t>
      </w:r>
    </w:p>
    <w:sectPr w:rsidR="00C240EA" w:rsidRPr="00B57C7F" w:rsidSect="00B57C7F"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1DD" w:rsidRDefault="003831DD" w:rsidP="00B57C7F">
      <w:pPr>
        <w:spacing w:after="0" w:line="240" w:lineRule="auto"/>
      </w:pPr>
      <w:r>
        <w:separator/>
      </w:r>
    </w:p>
  </w:endnote>
  <w:endnote w:type="continuationSeparator" w:id="0">
    <w:p w:rsidR="003831DD" w:rsidRDefault="003831DD" w:rsidP="00B5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1DD" w:rsidRDefault="003831DD" w:rsidP="00B57C7F">
      <w:pPr>
        <w:spacing w:after="0" w:line="240" w:lineRule="auto"/>
      </w:pPr>
      <w:r>
        <w:separator/>
      </w:r>
    </w:p>
  </w:footnote>
  <w:footnote w:type="continuationSeparator" w:id="0">
    <w:p w:rsidR="003831DD" w:rsidRDefault="003831DD" w:rsidP="00B5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C7F" w:rsidRDefault="00B57C7F" w:rsidP="00B57C7F">
    <w:pPr>
      <w:pStyle w:val="Header"/>
      <w:jc w:val="center"/>
    </w:pPr>
    <w:r>
      <w:rPr>
        <w:noProof/>
      </w:rPr>
      <w:drawing>
        <wp:inline distT="0" distB="0" distL="0" distR="0">
          <wp:extent cx="2170796" cy="1249853"/>
          <wp:effectExtent l="0" t="0" r="1270" b="7620"/>
          <wp:docPr id="21" name="Picture 2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52" cy="126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2E"/>
    <w:rsid w:val="000F7FA4"/>
    <w:rsid w:val="00181CD6"/>
    <w:rsid w:val="003831DD"/>
    <w:rsid w:val="005129AA"/>
    <w:rsid w:val="00583B63"/>
    <w:rsid w:val="0061219A"/>
    <w:rsid w:val="007661CD"/>
    <w:rsid w:val="00A002AC"/>
    <w:rsid w:val="00B57C7F"/>
    <w:rsid w:val="00C8344C"/>
    <w:rsid w:val="00D12C37"/>
    <w:rsid w:val="00DE462E"/>
    <w:rsid w:val="00EA73D9"/>
    <w:rsid w:val="00E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20E37"/>
  <w15:chartTrackingRefBased/>
  <w15:docId w15:val="{5E20C65D-BC00-40E7-88C0-07BF4390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7F"/>
  </w:style>
  <w:style w:type="paragraph" w:styleId="Footer">
    <w:name w:val="footer"/>
    <w:basedOn w:val="Normal"/>
    <w:link w:val="FooterChar"/>
    <w:uiPriority w:val="99"/>
    <w:unhideWhenUsed/>
    <w:rsid w:val="00B5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gulfcoastaestheticcenter.com</dc:creator>
  <cp:keywords/>
  <dc:description/>
  <cp:lastModifiedBy>admin gulfcoastaestheticcenter.com</cp:lastModifiedBy>
  <cp:revision>1</cp:revision>
  <cp:lastPrinted>2020-07-21T20:19:00Z</cp:lastPrinted>
  <dcterms:created xsi:type="dcterms:W3CDTF">2020-07-21T18:20:00Z</dcterms:created>
  <dcterms:modified xsi:type="dcterms:W3CDTF">2020-07-21T20:23:00Z</dcterms:modified>
</cp:coreProperties>
</file>